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F11A60" w14:textId="33AB8511" w:rsidR="00E91249" w:rsidRPr="00E82844" w:rsidRDefault="00CD4B2A" w:rsidP="00932F56">
      <w:pPr>
        <w:pStyle w:val="ListParagraph"/>
        <w:ind w:left="1080"/>
        <w:jc w:val="center"/>
        <w:rPr>
          <w:rFonts w:cs="Kalimati"/>
          <w:b/>
          <w:bCs/>
          <w:sz w:val="28"/>
          <w:szCs w:val="28"/>
        </w:rPr>
      </w:pPr>
      <w:r w:rsidRPr="00E82844">
        <w:rPr>
          <w:rFonts w:cs="Kalimati"/>
          <w:b/>
          <w:bCs/>
          <w:sz w:val="28"/>
          <w:szCs w:val="28"/>
          <w:cs/>
        </w:rPr>
        <w:t>भेरी</w:t>
      </w:r>
      <w:r w:rsidRPr="00E82844">
        <w:rPr>
          <w:rFonts w:cs="Kalimati"/>
          <w:b/>
          <w:bCs/>
          <w:sz w:val="28"/>
          <w:szCs w:val="28"/>
        </w:rPr>
        <w:t>-</w:t>
      </w:r>
      <w:proofErr w:type="spellStart"/>
      <w:r w:rsidRPr="00E82844">
        <w:rPr>
          <w:rFonts w:cs="Kalimati"/>
          <w:b/>
          <w:bCs/>
          <w:sz w:val="28"/>
          <w:szCs w:val="28"/>
          <w:cs/>
        </w:rPr>
        <w:t>बबई</w:t>
      </w:r>
      <w:proofErr w:type="spellEnd"/>
      <w:r w:rsidRPr="00E82844">
        <w:rPr>
          <w:rFonts w:cs="Kalimati"/>
          <w:b/>
          <w:bCs/>
          <w:sz w:val="28"/>
          <w:szCs w:val="28"/>
          <w:cs/>
        </w:rPr>
        <w:t xml:space="preserve"> </w:t>
      </w:r>
      <w:proofErr w:type="spellStart"/>
      <w:r w:rsidRPr="00E82844">
        <w:rPr>
          <w:rFonts w:cs="Kalimati"/>
          <w:b/>
          <w:bCs/>
          <w:sz w:val="28"/>
          <w:szCs w:val="28"/>
          <w:cs/>
        </w:rPr>
        <w:t>डाईभर्सन</w:t>
      </w:r>
      <w:proofErr w:type="spellEnd"/>
      <w:r w:rsidRPr="00E82844">
        <w:rPr>
          <w:rFonts w:cs="Kalimati"/>
          <w:b/>
          <w:bCs/>
          <w:sz w:val="28"/>
          <w:szCs w:val="28"/>
          <w:cs/>
        </w:rPr>
        <w:t xml:space="preserve"> बहुउद्देश्यीय आयोजना</w:t>
      </w:r>
    </w:p>
    <w:p w14:paraId="379F8522" w14:textId="7DC34D01" w:rsidR="00CD4B2A" w:rsidRDefault="00CD4B2A" w:rsidP="00CD4B2A">
      <w:pPr>
        <w:pStyle w:val="ListParagraph"/>
        <w:ind w:left="1080"/>
        <w:jc w:val="both"/>
        <w:rPr>
          <w:rFonts w:cs="Kalimati"/>
          <w:sz w:val="26"/>
          <w:szCs w:val="26"/>
        </w:rPr>
      </w:pPr>
    </w:p>
    <w:p w14:paraId="486E0F88" w14:textId="69CBF202" w:rsidR="00CD4B2A" w:rsidRPr="0080678B" w:rsidRDefault="00CD4B2A" w:rsidP="00AA04A3">
      <w:pPr>
        <w:pStyle w:val="ListParagraph"/>
        <w:rPr>
          <w:rFonts w:cs="Kalimati"/>
          <w:b/>
          <w:bCs/>
          <w:sz w:val="24"/>
          <w:szCs w:val="24"/>
          <w:u w:val="single"/>
        </w:rPr>
      </w:pPr>
      <w:r w:rsidRPr="0080678B">
        <w:rPr>
          <w:rFonts w:cs="Kalimati" w:hint="cs"/>
          <w:b/>
          <w:bCs/>
          <w:sz w:val="24"/>
          <w:szCs w:val="24"/>
          <w:u w:val="single"/>
          <w:cs/>
        </w:rPr>
        <w:t>निर्माण</w:t>
      </w:r>
      <w:r w:rsidRPr="0080678B">
        <w:rPr>
          <w:rFonts w:cs="Kalimati"/>
          <w:b/>
          <w:bCs/>
          <w:sz w:val="24"/>
          <w:szCs w:val="24"/>
          <w:u w:val="single"/>
          <w:cs/>
        </w:rPr>
        <w:t xml:space="preserve"> सम्पन्न तथा हाल </w:t>
      </w:r>
      <w:r w:rsidRPr="0080678B">
        <w:rPr>
          <w:rFonts w:cs="Kalimati" w:hint="cs"/>
          <w:b/>
          <w:bCs/>
          <w:sz w:val="24"/>
          <w:szCs w:val="24"/>
          <w:u w:val="single"/>
          <w:cs/>
        </w:rPr>
        <w:t>निर्माण</w:t>
      </w:r>
      <w:r w:rsidRPr="0080678B">
        <w:rPr>
          <w:rFonts w:cs="Kalimati"/>
          <w:b/>
          <w:bCs/>
          <w:sz w:val="24"/>
          <w:szCs w:val="24"/>
          <w:u w:val="single"/>
          <w:cs/>
        </w:rPr>
        <w:t xml:space="preserve"> स्थलमा भइरहेका </w:t>
      </w:r>
      <w:r w:rsidRPr="0080678B">
        <w:rPr>
          <w:rFonts w:cs="Kalimati" w:hint="cs"/>
          <w:b/>
          <w:bCs/>
          <w:sz w:val="24"/>
          <w:szCs w:val="24"/>
          <w:u w:val="single"/>
          <w:cs/>
        </w:rPr>
        <w:t>मुख्य-</w:t>
      </w:r>
      <w:r w:rsidRPr="0080678B">
        <w:rPr>
          <w:rFonts w:cs="Kalimati"/>
          <w:b/>
          <w:bCs/>
          <w:sz w:val="24"/>
          <w:szCs w:val="24"/>
          <w:u w:val="single"/>
          <w:cs/>
        </w:rPr>
        <w:t>मुख्य</w:t>
      </w:r>
      <w:r w:rsidRPr="0080678B">
        <w:rPr>
          <w:rFonts w:cs="Kalimati" w:hint="cs"/>
          <w:b/>
          <w:bCs/>
          <w:sz w:val="24"/>
          <w:szCs w:val="24"/>
          <w:u w:val="single"/>
          <w:cs/>
        </w:rPr>
        <w:t xml:space="preserve"> कार्यहरू</w:t>
      </w:r>
    </w:p>
    <w:p w14:paraId="259C6230" w14:textId="5B7BB0B9" w:rsidR="00566B6F" w:rsidRDefault="00566B6F" w:rsidP="00CD4B2A">
      <w:pPr>
        <w:jc w:val="both"/>
      </w:pPr>
    </w:p>
    <w:p w14:paraId="73D61122" w14:textId="4DEA8DED" w:rsidR="0002419C" w:rsidRPr="003A566A" w:rsidRDefault="0002419C" w:rsidP="00E82844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नेपालमा नै पहिलो पटक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</w:rPr>
        <w:t>TBM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मेशिनको सफल प्रयोग गरी १२.२० कि.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मि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. ट</w:t>
      </w:r>
      <w:r w:rsidR="003A566A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नेल निर्माण कार्य सम्पन्न भएको </w:t>
      </w:r>
    </w:p>
    <w:p w14:paraId="381D761B" w14:textId="370861DF" w:rsidR="0002419C" w:rsidRPr="003A566A" w:rsidRDefault="0002419C" w:rsidP="00E82844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</w:rPr>
        <w:t>Headworks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निर्माण कार्य अन्तर्गत जम्मा ६ वटा बे मध्ये २ वटा बे निर्माणको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अन्तिम चरणमा रहेको र </w:t>
      </w:r>
      <w:r w:rsidR="003A566A" w:rsidRPr="003A566A">
        <w:rPr>
          <w:rFonts w:ascii="Calibri" w:hAnsi="Calibri" w:cs="Kalimati" w:hint="cs"/>
          <w:color w:val="000000"/>
          <w:sz w:val="22"/>
          <w:szCs w:val="22"/>
          <w:cs/>
        </w:rPr>
        <w:t>बाँकी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४ बे निर्माणको लागि खोला फर्काउने योजना</w:t>
      </w:r>
      <w:r w:rsidRPr="003A566A">
        <w:rPr>
          <w:rFonts w:ascii="Calibri" w:hAnsi="Calibri" w:cs="Kalimati"/>
          <w:color w:val="000000"/>
          <w:sz w:val="22"/>
          <w:szCs w:val="22"/>
        </w:rPr>
        <w:t xml:space="preserve"> </w:t>
      </w:r>
      <w:r w:rsidR="00CD4B2A" w:rsidRPr="003A566A">
        <w:rPr>
          <w:rFonts w:ascii="Calibri" w:hAnsi="Calibri" w:cs="Kalimati" w:hint="cs"/>
          <w:color w:val="000000"/>
          <w:sz w:val="22"/>
          <w:szCs w:val="22"/>
          <w:cs/>
        </w:rPr>
        <w:t>साथ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तयारी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भइरहेको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।</w:t>
      </w:r>
    </w:p>
    <w:p w14:paraId="539E237F" w14:textId="715B33E4" w:rsidR="0002419C" w:rsidRPr="003A566A" w:rsidRDefault="0002419C" w:rsidP="00E82844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r w:rsidRPr="003A566A">
        <w:rPr>
          <w:rFonts w:ascii="Calibri" w:hAnsi="Calibri" w:cs="Kalimati" w:hint="cs"/>
          <w:color w:val="000000"/>
          <w:sz w:val="22"/>
          <w:szCs w:val="22"/>
        </w:rPr>
        <w:t>Settling basin</w:t>
      </w:r>
      <w:r w:rsidR="00932F56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र</w:t>
      </w:r>
      <w:r w:rsidR="00932F56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proofErr w:type="spellStart"/>
      <w:r w:rsidR="00932F56" w:rsidRPr="003A566A">
        <w:rPr>
          <w:rFonts w:ascii="Calibri" w:hAnsi="Calibri" w:cs="Kalimati"/>
          <w:color w:val="000000"/>
          <w:sz w:val="22"/>
          <w:szCs w:val="22"/>
        </w:rPr>
        <w:t>Forebay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को लागि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foundation 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खन्ने (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Rock cutting)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कार्यका साथै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</w:rPr>
        <w:t>RCC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="00932F56" w:rsidRPr="003A566A">
        <w:rPr>
          <w:rFonts w:ascii="Calibri" w:hAnsi="Calibri" w:cs="Kalimati"/>
          <w:color w:val="000000"/>
          <w:sz w:val="22"/>
          <w:szCs w:val="22"/>
        </w:rPr>
        <w:t>Wall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ढलान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गर्ने कार्य सुचारु रहेको ।</w:t>
      </w:r>
    </w:p>
    <w:p w14:paraId="03F7D72D" w14:textId="6CBA8714" w:rsidR="0002419C" w:rsidRPr="003A566A" w:rsidRDefault="0002419C" w:rsidP="00E82844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पावरहाउस निर्माण स्थानमा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Slope Protection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कार्य अन्तिम चरणमा रही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Foundation Excavation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कार्य सुचारु रहेको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, Cofferdam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निर्माण कार्य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शुरु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भएको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, Anchor Block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खन्ने कार्य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शुरु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भएको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, Surge Shaft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को निर्माण गर्न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Slope Protection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कार्य सम्पन्न भई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Shaft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खन्ने तयारीमा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रहेको।</w:t>
      </w:r>
    </w:p>
    <w:p w14:paraId="563556BA" w14:textId="4ADCF989" w:rsidR="0002419C" w:rsidRPr="003A566A" w:rsidRDefault="0002419C" w:rsidP="00E82844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हाईड्रोमेकानिकल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निर्माण कार्य अन्तर्गत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</w:rPr>
        <w:t>headworks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मा २ बे को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Pier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मा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Steel Lining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गर्ने कार्य अन्तिम चरणमा रहेको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, </w:t>
      </w:r>
      <w:r w:rsidR="00E91249" w:rsidRPr="003A566A">
        <w:rPr>
          <w:rFonts w:ascii="Calibri" w:hAnsi="Calibri" w:cs="Kalimati"/>
          <w:color w:val="000000"/>
          <w:sz w:val="22"/>
          <w:szCs w:val="22"/>
        </w:rPr>
        <w:t>Gate, Stop log, Penstock Pipe</w:t>
      </w:r>
      <w:r w:rsidR="00E91249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लगायतका संरचनाहरूको</w:t>
      </w:r>
      <w:r w:rsidR="00E91249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Design and Drawing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हरुको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Approval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गर्ने कार्य धमाधम भई रहेको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 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।</w:t>
      </w:r>
    </w:p>
    <w:p w14:paraId="5FEABB3C" w14:textId="5062F67E" w:rsidR="0002419C" w:rsidRPr="003A566A" w:rsidRDefault="0002419C" w:rsidP="00E82844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इलेक्ट्रो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मेकानिकल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निर्माण कार्य अन्तर्गत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Turbine Model Test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कार्य </w:t>
      </w:r>
      <w:r w:rsidR="00932F56" w:rsidRPr="003A566A">
        <w:rPr>
          <w:rFonts w:ascii="Calibri" w:hAnsi="Calibri" w:cs="Kalimati" w:hint="cs"/>
          <w:color w:val="000000"/>
          <w:sz w:val="22"/>
          <w:szCs w:val="22"/>
          <w:cs/>
        </w:rPr>
        <w:t>सम्पन्</w:t>
      </w:r>
      <w:r w:rsidR="00932F56" w:rsidRPr="003A566A">
        <w:rPr>
          <w:rFonts w:ascii="Calibri" w:hAnsi="Calibri" w:cs="Kalimati"/>
          <w:color w:val="000000"/>
          <w:sz w:val="22"/>
          <w:szCs w:val="22"/>
          <w:cs/>
        </w:rPr>
        <w:t>न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भएको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>,</w:t>
      </w:r>
      <w:r w:rsidRPr="003A566A">
        <w:rPr>
          <w:rFonts w:ascii="Calibri" w:hAnsi="Calibri" w:cs="Kalimati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केही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महत्वपूर्ण</w:t>
      </w:r>
      <w:proofErr w:type="spellEnd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उपकरणहरूको डिजाइन स्वीकृति भइ </w:t>
      </w:r>
      <w:r w:rsidRPr="003A566A">
        <w:rPr>
          <w:rFonts w:ascii="Calibri" w:hAnsi="Calibri" w:cs="Kalimati"/>
          <w:color w:val="000000"/>
          <w:sz w:val="22"/>
          <w:szCs w:val="22"/>
        </w:rPr>
        <w:t xml:space="preserve">Manufacturing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को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चरणमा रहेको,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केही</w:t>
      </w:r>
      <w:r w:rsidR="00E91249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डिजाइन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स्वीकृतीका</w:t>
      </w:r>
      <w:r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क्रममा रहेको भने केही उपकरणहरूको डिजाइन </w:t>
      </w:r>
      <w:r w:rsidR="00E91249" w:rsidRPr="003A566A">
        <w:rPr>
          <w:rFonts w:ascii="Calibri" w:hAnsi="Calibri" w:cs="Kalimati" w:hint="cs"/>
          <w:color w:val="000000"/>
          <w:sz w:val="22"/>
          <w:szCs w:val="22"/>
          <w:cs/>
        </w:rPr>
        <w:t>तयार</w:t>
      </w:r>
      <w:r w:rsidR="00E91249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भइरहेको ।</w:t>
      </w:r>
    </w:p>
    <w:p w14:paraId="3F52A3BF" w14:textId="6971183B" w:rsidR="00E91249" w:rsidRPr="003A566A" w:rsidRDefault="00E91249" w:rsidP="00E82844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आयोजनाको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बाँध निर्माण भएपछि </w:t>
      </w:r>
      <w:proofErr w:type="spellStart"/>
      <w:r w:rsidRPr="003A566A">
        <w:rPr>
          <w:rFonts w:ascii="Calibri" w:hAnsi="Calibri" w:cs="Kalimati"/>
          <w:color w:val="000000"/>
          <w:sz w:val="22"/>
          <w:szCs w:val="22"/>
          <w:cs/>
        </w:rPr>
        <w:t>डुवान</w:t>
      </w:r>
      <w:proofErr w:type="spellEnd"/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क्षेत्रमा 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पर्ने 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जग्गा प्राप्ति सम्बन्धमा </w:t>
      </w:r>
      <w:proofErr w:type="spellStart"/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मु</w:t>
      </w:r>
      <w:r w:rsidR="00E02F63" w:rsidRPr="003A566A">
        <w:rPr>
          <w:rFonts w:ascii="Calibri" w:hAnsi="Calibri" w:cs="Kalimati" w:hint="cs"/>
          <w:color w:val="000000"/>
          <w:sz w:val="22"/>
          <w:szCs w:val="22"/>
          <w:cs/>
        </w:rPr>
        <w:t>आ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ब्जा</w:t>
      </w:r>
      <w:proofErr w:type="spellEnd"/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निर्धारण समितिबाट दररेट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निर्धारण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भई रैकर</w:t>
      </w:r>
      <w:r w:rsidR="0002419C"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जग्गाको हकमा ८.११४ हे. जग्गाको </w:t>
      </w:r>
      <w:proofErr w:type="spellStart"/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मुआव्जा</w:t>
      </w:r>
      <w:proofErr w:type="spellEnd"/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वितरण कार्य सम्पन्न भएको तथा ऐलानी</w:t>
      </w:r>
      <w:r w:rsidR="0002419C"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जग्गा प्राप्तिको लागि झन्डै १०</w:t>
      </w:r>
      <w:r w:rsidR="0002419C" w:rsidRPr="003A566A">
        <w:rPr>
          <w:rFonts w:ascii="Calibri" w:hAnsi="Calibri" w:cs="Kalimati"/>
          <w:color w:val="000000"/>
          <w:sz w:val="22"/>
          <w:szCs w:val="22"/>
          <w:cs/>
        </w:rPr>
        <w:t>.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५९ </w:t>
      </w:r>
      <w:proofErr w:type="spellStart"/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हेक्टर</w:t>
      </w:r>
      <w:proofErr w:type="spellEnd"/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जग्गा प्राप्तिको लागि सूचना प्रकाशन</w:t>
      </w:r>
      <w:r w:rsidR="0002419C" w:rsidRPr="003A566A">
        <w:rPr>
          <w:rFonts w:ascii="Calibri" w:hAnsi="Calibri" w:cs="Kalimati" w:hint="cs"/>
          <w:color w:val="000000"/>
          <w:sz w:val="22"/>
          <w:szCs w:val="22"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भइ </w:t>
      </w:r>
      <w:r w:rsidR="00E02F63" w:rsidRPr="003A566A">
        <w:rPr>
          <w:rFonts w:ascii="Calibri" w:hAnsi="Calibri" w:cs="Kalimati" w:hint="cs"/>
          <w:color w:val="000000"/>
          <w:sz w:val="22"/>
          <w:szCs w:val="22"/>
          <w:cs/>
        </w:rPr>
        <w:t>अन्तिम</w:t>
      </w:r>
      <w:r w:rsidR="00E02F63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proofErr w:type="spellStart"/>
      <w:r w:rsidR="00E02F63" w:rsidRPr="003A566A">
        <w:rPr>
          <w:rFonts w:ascii="Calibri" w:hAnsi="Calibri" w:cs="Kalimati"/>
          <w:color w:val="000000"/>
          <w:sz w:val="22"/>
          <w:szCs w:val="22"/>
          <w:cs/>
        </w:rPr>
        <w:t>भेरिफिकेसन</w:t>
      </w:r>
      <w:proofErr w:type="spellEnd"/>
      <w:r w:rsidR="00E02F63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सम्पन्न भइ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प्राप्तिको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चरणमा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रहेको</w:t>
      </w:r>
      <w:r w:rsidR="0002419C" w:rsidRPr="003A566A">
        <w:rPr>
          <w:rFonts w:ascii="Calibri" w:hAnsi="Calibri" w:cs="Kalimati" w:hint="cs"/>
          <w:color w:val="000000"/>
          <w:sz w:val="22"/>
          <w:szCs w:val="22"/>
          <w:cs/>
        </w:rPr>
        <w:t>।</w:t>
      </w:r>
    </w:p>
    <w:p w14:paraId="1B7DC1AD" w14:textId="7259A59E" w:rsidR="00CD4B2A" w:rsidRDefault="00E91249" w:rsidP="00E82844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/>
          <w:color w:val="000000"/>
          <w:sz w:val="22"/>
          <w:szCs w:val="22"/>
        </w:rPr>
      </w:pP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बबई</w:t>
      </w:r>
      <w:proofErr w:type="spellEnd"/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मानखोला </w:t>
      </w:r>
      <w:proofErr w:type="spellStart"/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डाइभर्सन</w:t>
      </w:r>
      <w:proofErr w:type="spellEnd"/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आयोजना बाँके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तथा </w:t>
      </w:r>
      <w:proofErr w:type="spellStart"/>
      <w:r w:rsidRPr="003A566A">
        <w:rPr>
          <w:rFonts w:ascii="Calibri" w:hAnsi="Calibri" w:cs="Kalimati"/>
          <w:color w:val="000000"/>
          <w:sz w:val="22"/>
          <w:szCs w:val="22"/>
          <w:cs/>
        </w:rPr>
        <w:t>वर्दिया</w:t>
      </w:r>
      <w:proofErr w:type="spellEnd"/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राष्ट्रिय </w:t>
      </w:r>
      <w:r w:rsidR="00932F56" w:rsidRPr="003A566A">
        <w:rPr>
          <w:rFonts w:ascii="Calibri" w:hAnsi="Calibri" w:cs="Kalimati" w:hint="cs"/>
          <w:color w:val="000000"/>
          <w:sz w:val="22"/>
          <w:szCs w:val="22"/>
          <w:cs/>
        </w:rPr>
        <w:t>निकुञ्जको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कोर क्षेत्र भएर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जाने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हुँदा सो को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विस्तृत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सम्भाव्यता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अध्ययन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कार्यको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लागि मिति २०७९/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०७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/१७ मा सहमति माग </w:t>
      </w:r>
      <w:proofErr w:type="spellStart"/>
      <w:r w:rsidRPr="003A566A">
        <w:rPr>
          <w:rFonts w:ascii="Calibri" w:hAnsi="Calibri" w:cs="Kalimati"/>
          <w:color w:val="000000"/>
          <w:sz w:val="22"/>
          <w:szCs w:val="22"/>
          <w:cs/>
        </w:rPr>
        <w:t>गरिएकोमा</w:t>
      </w:r>
      <w:proofErr w:type="spellEnd"/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मिति २०८०/०१०/०२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मा मात्र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बन तथा वातावरण मन्त्रालय</w:t>
      </w:r>
      <w:r w:rsidR="00593270" w:rsidRPr="003A566A">
        <w:rPr>
          <w:rFonts w:ascii="Calibri" w:hAnsi="Calibri" w:cs="Kalimati" w:hint="cs"/>
          <w:color w:val="000000"/>
          <w:sz w:val="22"/>
          <w:szCs w:val="22"/>
          <w:cs/>
        </w:rPr>
        <w:t>,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593270" w:rsidRPr="003A566A">
        <w:rPr>
          <w:rFonts w:ascii="Calibri" w:hAnsi="Calibri" w:cs="Kalimati" w:hint="cs"/>
          <w:color w:val="000000"/>
          <w:sz w:val="22"/>
          <w:szCs w:val="22"/>
          <w:cs/>
        </w:rPr>
        <w:t>मन्त्रीस्तर</w:t>
      </w:r>
      <w:r w:rsidR="00593270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593270" w:rsidRPr="003A566A">
        <w:rPr>
          <w:rFonts w:ascii="Calibri" w:hAnsi="Calibri" w:cs="Kalimati" w:hint="cs"/>
          <w:color w:val="000000"/>
          <w:sz w:val="22"/>
          <w:szCs w:val="22"/>
          <w:cs/>
        </w:rPr>
        <w:t>बाट</w:t>
      </w:r>
      <w:r w:rsidR="00593270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E02F63" w:rsidRPr="003A566A">
        <w:rPr>
          <w:rFonts w:ascii="Calibri" w:hAnsi="Calibri" w:cs="Kalimati" w:hint="cs"/>
          <w:color w:val="000000"/>
          <w:sz w:val="22"/>
          <w:szCs w:val="22"/>
          <w:cs/>
        </w:rPr>
        <w:t>मात्र</w:t>
      </w:r>
      <w:r w:rsidR="00E02F63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593270" w:rsidRPr="003A566A">
        <w:rPr>
          <w:rFonts w:ascii="Calibri" w:hAnsi="Calibri" w:cs="Kalimati" w:hint="cs"/>
          <w:color w:val="000000"/>
          <w:sz w:val="22"/>
          <w:szCs w:val="22"/>
          <w:cs/>
        </w:rPr>
        <w:t>सहमति</w:t>
      </w:r>
      <w:r w:rsidR="00593270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प्राप्त भएकोले</w:t>
      </w:r>
      <w:r w:rsidR="006728F6" w:rsidRPr="003A566A">
        <w:rPr>
          <w:rFonts w:ascii="Calibri" w:hAnsi="Calibri" w:cs="Kalimati"/>
          <w:color w:val="000000"/>
          <w:sz w:val="22"/>
          <w:szCs w:val="22"/>
        </w:rPr>
        <w:t xml:space="preserve"> </w:t>
      </w:r>
      <w:r w:rsidR="006728F6" w:rsidRPr="003A566A">
        <w:rPr>
          <w:rFonts w:ascii="Calibri" w:hAnsi="Calibri" w:cs="Kalimati" w:hint="cs"/>
          <w:color w:val="000000"/>
          <w:sz w:val="22"/>
          <w:szCs w:val="22"/>
          <w:cs/>
        </w:rPr>
        <w:t>बाँके</w:t>
      </w:r>
      <w:r w:rsidR="006728F6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तथा </w:t>
      </w:r>
      <w:proofErr w:type="spellStart"/>
      <w:r w:rsidR="006728F6" w:rsidRPr="003A566A">
        <w:rPr>
          <w:rFonts w:ascii="Calibri" w:hAnsi="Calibri" w:cs="Kalimati"/>
          <w:color w:val="000000"/>
          <w:sz w:val="22"/>
          <w:szCs w:val="22"/>
          <w:cs/>
        </w:rPr>
        <w:t>वर्दिया</w:t>
      </w:r>
      <w:proofErr w:type="spellEnd"/>
      <w:r w:rsidR="006728F6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राष्ट्रिय </w:t>
      </w:r>
      <w:r w:rsidR="006728F6" w:rsidRPr="003A566A">
        <w:rPr>
          <w:rFonts w:ascii="Calibri" w:hAnsi="Calibri" w:cs="Kalimati" w:hint="cs"/>
          <w:color w:val="000000"/>
          <w:sz w:val="22"/>
          <w:szCs w:val="22"/>
          <w:cs/>
        </w:rPr>
        <w:t>निकुञ्ज</w:t>
      </w:r>
      <w:r w:rsidR="006728F6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सँगको समन्वयमा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593270" w:rsidRPr="003A566A">
        <w:rPr>
          <w:rFonts w:ascii="Calibri" w:hAnsi="Calibri" w:cs="Kalimati" w:hint="cs"/>
          <w:color w:val="000000"/>
          <w:sz w:val="22"/>
          <w:szCs w:val="22"/>
          <w:cs/>
        </w:rPr>
        <w:t>सम्भाव्यता</w:t>
      </w:r>
      <w:r w:rsidR="00593270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अध्ययन</w:t>
      </w:r>
      <w:r w:rsidR="00932F56" w:rsidRPr="003A566A">
        <w:rPr>
          <w:rFonts w:ascii="Calibri" w:hAnsi="Calibri" w:cs="Kalimati" w:hint="cs"/>
          <w:color w:val="000000"/>
          <w:sz w:val="22"/>
          <w:szCs w:val="22"/>
          <w:cs/>
        </w:rPr>
        <w:t>को</w:t>
      </w:r>
      <w:r w:rsidR="00593270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593270" w:rsidRPr="003A566A">
        <w:rPr>
          <w:rFonts w:ascii="Calibri" w:hAnsi="Calibri" w:cs="Kalimati" w:hint="cs"/>
          <w:color w:val="000000"/>
          <w:sz w:val="22"/>
          <w:szCs w:val="22"/>
          <w:cs/>
        </w:rPr>
        <w:t>फिल्ड</w:t>
      </w:r>
      <w:r w:rsidR="00593270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593270" w:rsidRPr="003A566A">
        <w:rPr>
          <w:rFonts w:ascii="Calibri" w:hAnsi="Calibri" w:cs="Kalimati" w:hint="cs"/>
          <w:color w:val="000000"/>
          <w:sz w:val="22"/>
          <w:szCs w:val="22"/>
          <w:cs/>
        </w:rPr>
        <w:t>कार्यहरू</w:t>
      </w:r>
      <w:r w:rsidR="00593270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593270" w:rsidRPr="003A566A">
        <w:rPr>
          <w:rFonts w:ascii="Calibri" w:hAnsi="Calibri" w:cs="Kalimati" w:hint="cs"/>
          <w:color w:val="000000"/>
          <w:sz w:val="22"/>
          <w:szCs w:val="22"/>
          <w:cs/>
        </w:rPr>
        <w:t>हाल</w:t>
      </w:r>
      <w:r w:rsidR="00593270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932F56" w:rsidRPr="003A566A">
        <w:rPr>
          <w:rFonts w:ascii="Calibri" w:hAnsi="Calibri" w:cs="Kalimati" w:hint="cs"/>
          <w:color w:val="000000"/>
          <w:sz w:val="22"/>
          <w:szCs w:val="22"/>
          <w:cs/>
        </w:rPr>
        <w:t>सुचारु</w:t>
      </w:r>
      <w:r w:rsidR="00932F56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="00932F56" w:rsidRPr="003A566A">
        <w:rPr>
          <w:rFonts w:ascii="Calibri" w:hAnsi="Calibri" w:cs="Kalimati" w:hint="cs"/>
          <w:color w:val="000000"/>
          <w:sz w:val="22"/>
          <w:szCs w:val="22"/>
          <w:cs/>
        </w:rPr>
        <w:t>रहेको</w:t>
      </w:r>
      <w:r w:rsidR="00593270" w:rsidRPr="003A566A">
        <w:rPr>
          <w:rFonts w:ascii="Calibri" w:hAnsi="Calibri" w:cs="Kalimati" w:hint="cs"/>
          <w:color w:val="000000"/>
          <w:sz w:val="22"/>
          <w:szCs w:val="22"/>
          <w:cs/>
        </w:rPr>
        <w:t>।</w:t>
      </w:r>
    </w:p>
    <w:p w14:paraId="74338F63" w14:textId="7910C5DE" w:rsidR="00B06921" w:rsidRDefault="00B06921" w:rsidP="00B06921">
      <w:pPr>
        <w:pStyle w:val="ListParagraph"/>
        <w:tabs>
          <w:tab w:val="left" w:pos="180"/>
        </w:tabs>
        <w:ind w:left="180"/>
        <w:jc w:val="both"/>
        <w:rPr>
          <w:rFonts w:ascii="Calibri" w:hAnsi="Calibri" w:cs="Kalimati"/>
          <w:color w:val="000000"/>
          <w:sz w:val="22"/>
          <w:szCs w:val="22"/>
        </w:rPr>
      </w:pPr>
    </w:p>
    <w:p w14:paraId="1383CE10" w14:textId="3E9E8BC3" w:rsidR="00B06921" w:rsidRPr="003A566A" w:rsidRDefault="00B06921" w:rsidP="00B06921">
      <w:pPr>
        <w:pStyle w:val="ListParagraph"/>
        <w:numPr>
          <w:ilvl w:val="0"/>
          <w:numId w:val="26"/>
        </w:numPr>
        <w:tabs>
          <w:tab w:val="left" w:pos="180"/>
        </w:tabs>
        <w:ind w:left="180" w:hanging="180"/>
        <w:jc w:val="both"/>
        <w:rPr>
          <w:rFonts w:ascii="Calibri" w:hAnsi="Calibri" w:cs="Kalimati" w:hint="cs"/>
          <w:color w:val="000000"/>
          <w:sz w:val="22"/>
          <w:szCs w:val="22"/>
        </w:rPr>
      </w:pPr>
      <w:proofErr w:type="spellStart"/>
      <w:r>
        <w:rPr>
          <w:rFonts w:ascii="Calibri" w:hAnsi="Calibri" w:cs="Kalimati" w:hint="cs"/>
          <w:color w:val="000000"/>
          <w:sz w:val="22"/>
          <w:szCs w:val="22"/>
          <w:cs/>
        </w:rPr>
        <w:t>अनुकुल</w:t>
      </w:r>
      <w:proofErr w:type="spellEnd"/>
      <w:r>
        <w:rPr>
          <w:rFonts w:ascii="Calibri" w:hAnsi="Calibri" w:cs="Kalimati"/>
          <w:color w:val="000000"/>
          <w:sz w:val="22"/>
          <w:szCs w:val="22"/>
          <w:cs/>
        </w:rPr>
        <w:t xml:space="preserve"> मौसम रहेको हुँदा निर्माण स्थल २ </w:t>
      </w:r>
      <w:proofErr w:type="spellStart"/>
      <w:r>
        <w:rPr>
          <w:rFonts w:ascii="Calibri" w:hAnsi="Calibri" w:cs="Kalimati"/>
          <w:color w:val="000000"/>
          <w:sz w:val="22"/>
          <w:szCs w:val="22"/>
          <w:cs/>
        </w:rPr>
        <w:t>सिफ्टमा</w:t>
      </w:r>
      <w:proofErr w:type="spellEnd"/>
      <w:r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>
        <w:rPr>
          <w:rFonts w:ascii="Calibri" w:hAnsi="Calibri" w:cs="Kalimati" w:hint="cs"/>
          <w:color w:val="000000"/>
          <w:sz w:val="22"/>
          <w:szCs w:val="22"/>
          <w:cs/>
        </w:rPr>
        <w:t>समेत</w:t>
      </w:r>
      <w:r>
        <w:rPr>
          <w:rFonts w:ascii="Calibri" w:hAnsi="Calibri" w:cs="Kalimati"/>
          <w:color w:val="000000"/>
          <w:sz w:val="22"/>
          <w:szCs w:val="22"/>
          <w:cs/>
        </w:rPr>
        <w:t xml:space="preserve"> काम भई </w:t>
      </w:r>
      <w:r>
        <w:rPr>
          <w:rFonts w:ascii="Calibri" w:hAnsi="Calibri" w:cs="Kalimati" w:hint="cs"/>
          <w:color w:val="000000"/>
          <w:sz w:val="22"/>
          <w:szCs w:val="22"/>
          <w:cs/>
        </w:rPr>
        <w:t>रहेको</w:t>
      </w:r>
    </w:p>
    <w:p w14:paraId="36AEB69A" w14:textId="77777777" w:rsidR="003A566A" w:rsidRDefault="003A566A" w:rsidP="00AA04A3">
      <w:pPr>
        <w:rPr>
          <w:rFonts w:cs="Kalimati"/>
          <w:b/>
          <w:bCs/>
          <w:sz w:val="24"/>
          <w:szCs w:val="24"/>
          <w:u w:val="single"/>
        </w:rPr>
      </w:pPr>
      <w:bookmarkStart w:id="0" w:name="_GoBack"/>
      <w:bookmarkEnd w:id="0"/>
    </w:p>
    <w:p w14:paraId="02F181D5" w14:textId="32FE54C0" w:rsidR="006676B6" w:rsidRPr="003A566A" w:rsidRDefault="003A566A" w:rsidP="003A566A">
      <w:pPr>
        <w:rPr>
          <w:rFonts w:cs="Kalimati" w:hint="cs"/>
          <w:b/>
          <w:bCs/>
          <w:sz w:val="24"/>
          <w:szCs w:val="24"/>
          <w:u w:val="single"/>
        </w:rPr>
      </w:pPr>
      <w:r>
        <w:rPr>
          <w:rFonts w:cs="Kalimati" w:hint="cs"/>
          <w:b/>
          <w:bCs/>
          <w:sz w:val="24"/>
          <w:szCs w:val="24"/>
          <w:u w:val="single"/>
          <w:cs/>
        </w:rPr>
        <w:t>प्रगति</w:t>
      </w:r>
      <w:r>
        <w:rPr>
          <w:rFonts w:cs="Kalimati"/>
          <w:b/>
          <w:bCs/>
          <w:sz w:val="24"/>
          <w:szCs w:val="24"/>
          <w:u w:val="single"/>
          <w:cs/>
        </w:rPr>
        <w:t xml:space="preserve"> अवस्था</w:t>
      </w:r>
    </w:p>
    <w:p w14:paraId="76DFF924" w14:textId="77777777" w:rsidR="006676B6" w:rsidRDefault="006676B6" w:rsidP="00AA04A3">
      <w:pPr>
        <w:jc w:val="both"/>
        <w:rPr>
          <w:rFonts w:ascii="Calibri" w:hAnsi="Calibri" w:cs="Kalimati" w:hint="cs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8"/>
        <w:gridCol w:w="924"/>
        <w:gridCol w:w="924"/>
        <w:gridCol w:w="4148"/>
      </w:tblGrid>
      <w:tr w:rsidR="001243B5" w:rsidRPr="003A566A" w14:paraId="0936CC1E" w14:textId="77777777" w:rsidTr="003A566A">
        <w:trPr>
          <w:trHeight w:val="466"/>
        </w:trPr>
        <w:tc>
          <w:tcPr>
            <w:tcW w:w="0" w:type="auto"/>
            <w:shd w:val="clear" w:color="auto" w:fill="ACB9CA" w:themeFill="text2" w:themeFillTint="66"/>
            <w:vAlign w:val="bottom"/>
          </w:tcPr>
          <w:p w14:paraId="1CB24E2F" w14:textId="5B52F9E9" w:rsidR="001243B5" w:rsidRPr="003A566A" w:rsidRDefault="001243B5" w:rsidP="00AA04A3">
            <w:pPr>
              <w:jc w:val="both"/>
              <w:rPr>
                <w:rFonts w:ascii="Calibri" w:hAnsi="Calibri" w:cs="Kalimati" w:hint="cs"/>
                <w:color w:val="000000"/>
                <w:sz w:val="22"/>
                <w:szCs w:val="22"/>
              </w:rPr>
            </w:pPr>
            <w:r w:rsidRPr="003A566A">
              <w:rPr>
                <w:rFonts w:ascii="Calibri" w:hAnsi="Calibri" w:cs="Kalimati" w:hint="cs"/>
                <w:b/>
                <w:bCs/>
                <w:color w:val="000000"/>
                <w:sz w:val="22"/>
                <w:szCs w:val="22"/>
                <w:cs/>
              </w:rPr>
              <w:t>आयोजनाको</w:t>
            </w:r>
            <w:r w:rsidRPr="003A566A">
              <w:rPr>
                <w:rFonts w:ascii="Calibri" w:hAnsi="Calibri" w:cs="Kalimati"/>
                <w:b/>
                <w:bCs/>
                <w:color w:val="000000"/>
                <w:sz w:val="22"/>
                <w:szCs w:val="22"/>
                <w:cs/>
              </w:rPr>
              <w:t xml:space="preserve"> </w:t>
            </w:r>
            <w:r w:rsidRPr="003A566A">
              <w:rPr>
                <w:rFonts w:ascii="Calibri" w:hAnsi="Calibri" w:cs="Kalimati" w:hint="cs"/>
                <w:b/>
                <w:bCs/>
                <w:color w:val="000000"/>
                <w:sz w:val="22"/>
                <w:szCs w:val="22"/>
                <w:cs/>
              </w:rPr>
              <w:t>प्रगतिको</w:t>
            </w:r>
            <w:r w:rsidRPr="003A566A">
              <w:rPr>
                <w:rFonts w:ascii="Calibri" w:hAnsi="Calibri" w:cs="Kalimati"/>
                <w:b/>
                <w:bCs/>
                <w:color w:val="000000"/>
                <w:sz w:val="22"/>
                <w:szCs w:val="22"/>
                <w:cs/>
              </w:rPr>
              <w:t xml:space="preserve"> अवस्था</w:t>
            </w:r>
          </w:p>
        </w:tc>
        <w:tc>
          <w:tcPr>
            <w:tcW w:w="0" w:type="auto"/>
            <w:shd w:val="clear" w:color="auto" w:fill="ACB9CA" w:themeFill="text2" w:themeFillTint="66"/>
            <w:vAlign w:val="bottom"/>
          </w:tcPr>
          <w:p w14:paraId="7F6E1E83" w14:textId="14D58057" w:rsidR="001243B5" w:rsidRPr="003A566A" w:rsidRDefault="001243B5" w:rsidP="001243B5">
            <w:pPr>
              <w:jc w:val="center"/>
              <w:rPr>
                <w:rFonts w:ascii="Calibri" w:hAnsi="Calibri" w:cs="Kalimati"/>
                <w:color w:val="000000"/>
                <w:sz w:val="22"/>
                <w:szCs w:val="22"/>
              </w:rPr>
            </w:pPr>
            <w:r w:rsidRPr="003A566A">
              <w:rPr>
                <w:rFonts w:ascii="Calibri" w:hAnsi="Calibri" w:cs="Kalimati" w:hint="cs"/>
                <w:b/>
                <w:bCs/>
                <w:color w:val="000000"/>
                <w:sz w:val="22"/>
                <w:szCs w:val="22"/>
                <w:cs/>
              </w:rPr>
              <w:t>भौतिक</w:t>
            </w:r>
          </w:p>
        </w:tc>
        <w:tc>
          <w:tcPr>
            <w:tcW w:w="0" w:type="auto"/>
            <w:gridSpan w:val="2"/>
            <w:shd w:val="clear" w:color="auto" w:fill="ACB9CA" w:themeFill="text2" w:themeFillTint="66"/>
          </w:tcPr>
          <w:p w14:paraId="3E9585B2" w14:textId="33D12947" w:rsidR="001243B5" w:rsidRPr="003A566A" w:rsidRDefault="001243B5" w:rsidP="001243B5">
            <w:pPr>
              <w:jc w:val="center"/>
              <w:rPr>
                <w:rFonts w:ascii="Calibri" w:hAnsi="Calibri" w:cs="Kalimati"/>
                <w:color w:val="000000"/>
                <w:sz w:val="22"/>
                <w:szCs w:val="22"/>
              </w:rPr>
            </w:pPr>
            <w:r w:rsidRPr="003A566A">
              <w:rPr>
                <w:rFonts w:ascii="Calibri" w:hAnsi="Calibri" w:cs="Kalimati" w:hint="cs"/>
                <w:b/>
                <w:bCs/>
                <w:color w:val="000000"/>
                <w:sz w:val="22"/>
                <w:szCs w:val="22"/>
                <w:cs/>
              </w:rPr>
              <w:t>वित्तीय</w:t>
            </w:r>
          </w:p>
        </w:tc>
      </w:tr>
      <w:tr w:rsidR="006676B6" w:rsidRPr="003A566A" w14:paraId="695A79A6" w14:textId="77777777" w:rsidTr="003A566A">
        <w:trPr>
          <w:trHeight w:val="434"/>
        </w:trPr>
        <w:tc>
          <w:tcPr>
            <w:tcW w:w="0" w:type="auto"/>
          </w:tcPr>
          <w:p w14:paraId="636E1EC7" w14:textId="7453BC24" w:rsidR="006676B6" w:rsidRPr="003A566A" w:rsidRDefault="001243B5" w:rsidP="0080678B">
            <w:pPr>
              <w:jc w:val="center"/>
              <w:rPr>
                <w:rFonts w:ascii="Calibri" w:hAnsi="Calibri" w:cs="Kalimati" w:hint="cs"/>
                <w:color w:val="000000"/>
                <w:sz w:val="22"/>
                <w:szCs w:val="22"/>
              </w:rPr>
            </w:pPr>
            <w:proofErr w:type="spellStart"/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समष्टिगत</w:t>
            </w:r>
            <w:proofErr w:type="spellEnd"/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 xml:space="preserve"> </w:t>
            </w: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प्रगति</w:t>
            </w:r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 xml:space="preserve"> प्रतिशत </w:t>
            </w:r>
          </w:p>
        </w:tc>
        <w:tc>
          <w:tcPr>
            <w:tcW w:w="0" w:type="auto"/>
          </w:tcPr>
          <w:p w14:paraId="129F9A4D" w14:textId="5D889756" w:rsidR="006676B6" w:rsidRPr="003A566A" w:rsidRDefault="001243B5" w:rsidP="00AA04A3">
            <w:pPr>
              <w:jc w:val="center"/>
              <w:rPr>
                <w:rFonts w:ascii="Calibri" w:hAnsi="Calibri" w:cs="Kalimati" w:hint="cs"/>
                <w:color w:val="000000"/>
                <w:sz w:val="22"/>
                <w:szCs w:val="22"/>
              </w:rPr>
            </w:pP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६५</w:t>
            </w:r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>.</w:t>
            </w: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६९</w:t>
            </w:r>
          </w:p>
        </w:tc>
        <w:tc>
          <w:tcPr>
            <w:tcW w:w="0" w:type="auto"/>
          </w:tcPr>
          <w:p w14:paraId="3CB82926" w14:textId="7BCE425A" w:rsidR="006676B6" w:rsidRPr="003A566A" w:rsidRDefault="001243B5" w:rsidP="00AA04A3">
            <w:pPr>
              <w:jc w:val="center"/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</w:pP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५७</w:t>
            </w:r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>.७८</w:t>
            </w:r>
          </w:p>
        </w:tc>
        <w:tc>
          <w:tcPr>
            <w:tcW w:w="0" w:type="auto"/>
          </w:tcPr>
          <w:p w14:paraId="0FEF45EE" w14:textId="06C75146" w:rsidR="006676B6" w:rsidRPr="003A566A" w:rsidRDefault="001243B5" w:rsidP="00AA04A3">
            <w:pPr>
              <w:jc w:val="center"/>
              <w:rPr>
                <w:rFonts w:ascii="Calibri" w:hAnsi="Calibri" w:cs="Kalimati"/>
                <w:color w:val="000000"/>
                <w:sz w:val="22"/>
                <w:szCs w:val="22"/>
              </w:rPr>
            </w:pPr>
            <w:r w:rsidRPr="006676B6">
              <w:rPr>
                <w:rFonts w:ascii="Calibri" w:hAnsi="Calibri" w:cs="Kalimati" w:hint="cs"/>
                <w:color w:val="000000"/>
                <w:sz w:val="22"/>
                <w:szCs w:val="22"/>
              </w:rPr>
              <w:t>(</w:t>
            </w:r>
            <w:r w:rsidRPr="006676B6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कुल सम्झौता रकमको आधारमा)</w:t>
            </w:r>
          </w:p>
        </w:tc>
      </w:tr>
      <w:tr w:rsidR="001243B5" w:rsidRPr="003A566A" w14:paraId="5216FB9D" w14:textId="77777777" w:rsidTr="003A566A">
        <w:trPr>
          <w:trHeight w:val="434"/>
        </w:trPr>
        <w:tc>
          <w:tcPr>
            <w:tcW w:w="0" w:type="auto"/>
          </w:tcPr>
          <w:p w14:paraId="2E770950" w14:textId="46B534D7" w:rsidR="001243B5" w:rsidRPr="003A566A" w:rsidRDefault="001243B5" w:rsidP="001243B5">
            <w:pPr>
              <w:jc w:val="center"/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</w:pPr>
            <w:proofErr w:type="spellStart"/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समष्टिगत</w:t>
            </w:r>
            <w:proofErr w:type="spellEnd"/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 xml:space="preserve"> </w:t>
            </w: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प्रगति</w:t>
            </w:r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 xml:space="preserve"> प्रतिशत</w:t>
            </w:r>
          </w:p>
        </w:tc>
        <w:tc>
          <w:tcPr>
            <w:tcW w:w="0" w:type="auto"/>
          </w:tcPr>
          <w:p w14:paraId="27AD141C" w14:textId="40127FF8" w:rsidR="001243B5" w:rsidRPr="003A566A" w:rsidRDefault="001243B5" w:rsidP="001243B5">
            <w:pPr>
              <w:jc w:val="center"/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</w:pP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६५</w:t>
            </w:r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>.</w:t>
            </w: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६९</w:t>
            </w:r>
          </w:p>
        </w:tc>
        <w:tc>
          <w:tcPr>
            <w:tcW w:w="0" w:type="auto"/>
          </w:tcPr>
          <w:p w14:paraId="68C099E0" w14:textId="09126FC4" w:rsidR="001243B5" w:rsidRPr="003A566A" w:rsidRDefault="001243B5" w:rsidP="001243B5">
            <w:pPr>
              <w:jc w:val="center"/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</w:pP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46</w:t>
            </w:r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>.६९</w:t>
            </w:r>
          </w:p>
        </w:tc>
        <w:tc>
          <w:tcPr>
            <w:tcW w:w="0" w:type="auto"/>
            <w:vAlign w:val="center"/>
          </w:tcPr>
          <w:p w14:paraId="35E94C0A" w14:textId="216FF784" w:rsidR="001243B5" w:rsidRPr="003A566A" w:rsidRDefault="001243B5" w:rsidP="001243B5">
            <w:pPr>
              <w:jc w:val="center"/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</w:pPr>
            <w:r w:rsidRPr="006676B6">
              <w:rPr>
                <w:rFonts w:ascii="Calibri" w:hAnsi="Calibri" w:cs="Kalimati" w:hint="cs"/>
                <w:color w:val="000000"/>
                <w:sz w:val="22"/>
                <w:szCs w:val="22"/>
              </w:rPr>
              <w:t xml:space="preserve"> (</w:t>
            </w:r>
            <w:r w:rsidRPr="006676B6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खरिद गुरुयोजनाको कुल लागतको आधारमा)</w:t>
            </w:r>
          </w:p>
        </w:tc>
      </w:tr>
      <w:tr w:rsidR="001243B5" w:rsidRPr="003A566A" w14:paraId="53316B65" w14:textId="77777777" w:rsidTr="003A566A">
        <w:trPr>
          <w:trHeight w:val="434"/>
        </w:trPr>
        <w:tc>
          <w:tcPr>
            <w:tcW w:w="0" w:type="auto"/>
          </w:tcPr>
          <w:p w14:paraId="38F76982" w14:textId="2414D1F8" w:rsidR="001243B5" w:rsidRPr="003A566A" w:rsidRDefault="001243B5" w:rsidP="001243B5">
            <w:pPr>
              <w:jc w:val="center"/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</w:pPr>
            <w:proofErr w:type="spellStart"/>
            <w:r w:rsidRPr="006676B6">
              <w:rPr>
                <w:rFonts w:ascii="Calibri" w:hAnsi="Calibri" w:cs="Kalimati" w:hint="cs"/>
                <w:b/>
                <w:bCs/>
                <w:color w:val="000000"/>
                <w:sz w:val="22"/>
                <w:szCs w:val="22"/>
                <w:cs/>
              </w:rPr>
              <w:t>बार्षिक</w:t>
            </w:r>
            <w:proofErr w:type="spellEnd"/>
            <w:r w:rsidRPr="006676B6">
              <w:rPr>
                <w:rFonts w:ascii="Calibri" w:hAnsi="Calibri" w:cs="Kalimati" w:hint="cs"/>
                <w:b/>
                <w:bCs/>
                <w:color w:val="000000"/>
                <w:sz w:val="22"/>
                <w:szCs w:val="22"/>
                <w:cs/>
              </w:rPr>
              <w:t xml:space="preserve"> लक्ष्यको तुलनामा प्रगति प्रतिशत:</w:t>
            </w:r>
          </w:p>
        </w:tc>
        <w:tc>
          <w:tcPr>
            <w:tcW w:w="0" w:type="auto"/>
          </w:tcPr>
          <w:p w14:paraId="06977CB1" w14:textId="75615D18" w:rsidR="001243B5" w:rsidRPr="003A566A" w:rsidRDefault="001243B5" w:rsidP="001243B5">
            <w:pPr>
              <w:jc w:val="center"/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</w:pP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३३</w:t>
            </w:r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>.</w:t>
            </w: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३७</w:t>
            </w:r>
          </w:p>
        </w:tc>
        <w:tc>
          <w:tcPr>
            <w:tcW w:w="0" w:type="auto"/>
          </w:tcPr>
          <w:p w14:paraId="76B91502" w14:textId="505F1E5F" w:rsidR="001243B5" w:rsidRPr="003A566A" w:rsidRDefault="001243B5" w:rsidP="001243B5">
            <w:pPr>
              <w:jc w:val="center"/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</w:pP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३०</w:t>
            </w:r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>.९०</w:t>
            </w:r>
          </w:p>
        </w:tc>
        <w:tc>
          <w:tcPr>
            <w:tcW w:w="0" w:type="auto"/>
          </w:tcPr>
          <w:p w14:paraId="7C974B51" w14:textId="3F1C0C85" w:rsidR="001243B5" w:rsidRPr="003A566A" w:rsidRDefault="001243B5" w:rsidP="001243B5">
            <w:pPr>
              <w:jc w:val="center"/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</w:pP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(माघ</w:t>
            </w:r>
            <w:r w:rsidRPr="003A566A">
              <w:rPr>
                <w:rFonts w:ascii="Calibri" w:hAnsi="Calibri" w:cs="Kalimati"/>
                <w:color w:val="000000"/>
                <w:sz w:val="22"/>
                <w:szCs w:val="22"/>
                <w:cs/>
              </w:rPr>
              <w:t xml:space="preserve"> मसान्त सम्म</w:t>
            </w:r>
            <w:r w:rsidRPr="003A566A">
              <w:rPr>
                <w:rFonts w:ascii="Calibri" w:hAnsi="Calibri" w:cs="Kalimati" w:hint="cs"/>
                <w:color w:val="000000"/>
                <w:sz w:val="22"/>
                <w:szCs w:val="22"/>
                <w:cs/>
              </w:rPr>
              <w:t>)</w:t>
            </w:r>
          </w:p>
        </w:tc>
      </w:tr>
    </w:tbl>
    <w:p w14:paraId="355C4577" w14:textId="32191698" w:rsidR="00AA04A3" w:rsidRPr="003A566A" w:rsidRDefault="00AA04A3" w:rsidP="006676B6">
      <w:pPr>
        <w:jc w:val="both"/>
        <w:rPr>
          <w:rFonts w:ascii="Calibri" w:hAnsi="Calibri" w:cs="Kalimati"/>
          <w:color w:val="000000"/>
          <w:sz w:val="22"/>
          <w:szCs w:val="22"/>
        </w:rPr>
      </w:pPr>
    </w:p>
    <w:p w14:paraId="07849B9D" w14:textId="07511C07" w:rsidR="001243B5" w:rsidRPr="003A566A" w:rsidRDefault="001243B5" w:rsidP="006676B6">
      <w:pPr>
        <w:jc w:val="both"/>
        <w:rPr>
          <w:rFonts w:ascii="Calibri" w:hAnsi="Calibri" w:cs="Kalimati"/>
          <w:color w:val="000000"/>
          <w:sz w:val="22"/>
          <w:szCs w:val="22"/>
        </w:rPr>
      </w:pP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स्वीकृत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गुरुयोजना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बमोजिम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कुल लागत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:- ३३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proofErr w:type="spellStart"/>
      <w:r w:rsidRPr="003A566A">
        <w:rPr>
          <w:rFonts w:ascii="Calibri" w:hAnsi="Calibri" w:cs="Kalimati"/>
          <w:color w:val="000000"/>
          <w:sz w:val="22"/>
          <w:szCs w:val="22"/>
          <w:cs/>
        </w:rPr>
        <w:t>अर्व</w:t>
      </w:r>
      <w:proofErr w:type="spellEnd"/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१९ करोड ६६ लाख</w:t>
      </w:r>
    </w:p>
    <w:p w14:paraId="4DACEC2B" w14:textId="7A232B96" w:rsidR="001243B5" w:rsidRPr="003A566A" w:rsidRDefault="001243B5" w:rsidP="006676B6">
      <w:pPr>
        <w:jc w:val="both"/>
        <w:rPr>
          <w:rFonts w:ascii="Calibri" w:hAnsi="Calibri" w:cs="Kalimati" w:hint="cs"/>
          <w:color w:val="000000"/>
          <w:sz w:val="22"/>
          <w:szCs w:val="22"/>
        </w:rPr>
      </w:pP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lastRenderedPageBreak/>
        <w:t>हाल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सम्म भएको खर्च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: १५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proofErr w:type="spellStart"/>
      <w:r w:rsidRPr="003A566A">
        <w:rPr>
          <w:rFonts w:ascii="Calibri" w:hAnsi="Calibri" w:cs="Kalimati"/>
          <w:color w:val="000000"/>
          <w:sz w:val="22"/>
          <w:szCs w:val="22"/>
          <w:cs/>
        </w:rPr>
        <w:t>अर्व</w:t>
      </w:r>
      <w:proofErr w:type="spellEnd"/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५०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करोड ६ लाख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(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माघ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मसान्त सम्म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)</w:t>
      </w:r>
    </w:p>
    <w:p w14:paraId="1E8117BC" w14:textId="4A1CFCDF" w:rsidR="001243B5" w:rsidRDefault="001243B5" w:rsidP="003A566A">
      <w:pPr>
        <w:rPr>
          <w:rFonts w:cs="Kalimati"/>
          <w:b/>
          <w:bCs/>
          <w:sz w:val="24"/>
          <w:szCs w:val="24"/>
          <w:u w:val="single"/>
        </w:rPr>
      </w:pPr>
      <w:proofErr w:type="spellStart"/>
      <w:r w:rsidRPr="003A566A">
        <w:rPr>
          <w:rFonts w:cs="Kalimati" w:hint="cs"/>
          <w:b/>
          <w:bCs/>
          <w:sz w:val="24"/>
          <w:szCs w:val="24"/>
          <w:u w:val="single"/>
          <w:cs/>
        </w:rPr>
        <w:t>बार्षिक</w:t>
      </w:r>
      <w:proofErr w:type="spellEnd"/>
      <w:r w:rsidRPr="003A566A">
        <w:rPr>
          <w:rFonts w:cs="Kalimati"/>
          <w:b/>
          <w:bCs/>
          <w:sz w:val="24"/>
          <w:szCs w:val="24"/>
          <w:u w:val="single"/>
          <w:cs/>
        </w:rPr>
        <w:t xml:space="preserve"> </w:t>
      </w:r>
      <w:proofErr w:type="spellStart"/>
      <w:r w:rsidRPr="003A566A">
        <w:rPr>
          <w:rFonts w:cs="Kalimati"/>
          <w:b/>
          <w:bCs/>
          <w:sz w:val="24"/>
          <w:szCs w:val="24"/>
          <w:u w:val="single"/>
          <w:cs/>
        </w:rPr>
        <w:t>वजेट</w:t>
      </w:r>
      <w:proofErr w:type="spellEnd"/>
      <w:r w:rsidR="003A566A">
        <w:rPr>
          <w:rFonts w:cs="Kalimati" w:hint="cs"/>
          <w:b/>
          <w:bCs/>
          <w:sz w:val="24"/>
          <w:szCs w:val="24"/>
          <w:u w:val="single"/>
          <w:cs/>
        </w:rPr>
        <w:t xml:space="preserve"> एवं</w:t>
      </w:r>
      <w:r w:rsidR="003A566A">
        <w:rPr>
          <w:rFonts w:cs="Kalimati"/>
          <w:b/>
          <w:bCs/>
          <w:sz w:val="24"/>
          <w:szCs w:val="24"/>
          <w:u w:val="single"/>
          <w:cs/>
        </w:rPr>
        <w:t xml:space="preserve"> खर्च</w:t>
      </w:r>
      <w:r w:rsidRPr="003A566A">
        <w:rPr>
          <w:rFonts w:cs="Kalimati" w:hint="cs"/>
          <w:b/>
          <w:bCs/>
          <w:sz w:val="24"/>
          <w:szCs w:val="24"/>
          <w:u w:val="single"/>
          <w:cs/>
        </w:rPr>
        <w:t>को</w:t>
      </w:r>
      <w:r w:rsidRPr="003A566A">
        <w:rPr>
          <w:rFonts w:cs="Kalimati"/>
          <w:b/>
          <w:bCs/>
          <w:sz w:val="24"/>
          <w:szCs w:val="24"/>
          <w:u w:val="single"/>
          <w:cs/>
        </w:rPr>
        <w:t xml:space="preserve"> अवस्था </w:t>
      </w:r>
    </w:p>
    <w:p w14:paraId="79361EAF" w14:textId="77777777" w:rsidR="003A566A" w:rsidRPr="003A566A" w:rsidRDefault="003A566A" w:rsidP="003A566A">
      <w:pPr>
        <w:rPr>
          <w:rFonts w:cs="Kalimati" w:hint="cs"/>
          <w:b/>
          <w:bCs/>
          <w:sz w:val="24"/>
          <w:szCs w:val="24"/>
          <w:u w:val="single"/>
        </w:rPr>
      </w:pPr>
    </w:p>
    <w:p w14:paraId="24794318" w14:textId="62A52BD7" w:rsidR="001243B5" w:rsidRPr="003A566A" w:rsidRDefault="001243B5" w:rsidP="006676B6">
      <w:pPr>
        <w:jc w:val="both"/>
        <w:rPr>
          <w:rFonts w:ascii="Calibri" w:hAnsi="Calibri" w:cs="Kalimati"/>
          <w:color w:val="000000"/>
          <w:sz w:val="22"/>
          <w:szCs w:val="22"/>
        </w:rPr>
      </w:pP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विनियोजित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बजेट</w:t>
      </w:r>
      <w:r w:rsidR="003A566A"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1</w:t>
      </w:r>
      <w:r w:rsidR="003A566A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proofErr w:type="spellStart"/>
      <w:r w:rsidR="003A566A" w:rsidRPr="003A566A">
        <w:rPr>
          <w:rFonts w:ascii="Calibri" w:hAnsi="Calibri" w:cs="Kalimati"/>
          <w:color w:val="000000"/>
          <w:sz w:val="22"/>
          <w:szCs w:val="22"/>
          <w:cs/>
        </w:rPr>
        <w:t>अर्व</w:t>
      </w:r>
      <w:proofErr w:type="spellEnd"/>
      <w:r w:rsidR="003A566A"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५९ करोड</w:t>
      </w:r>
    </w:p>
    <w:p w14:paraId="758FC6BF" w14:textId="05A906C1" w:rsidR="003A566A" w:rsidRPr="003A566A" w:rsidRDefault="003A566A" w:rsidP="006676B6">
      <w:pPr>
        <w:jc w:val="both"/>
        <w:rPr>
          <w:rFonts w:ascii="Calibri" w:hAnsi="Calibri" w:cs="Kalimati" w:hint="cs"/>
          <w:color w:val="000000"/>
          <w:sz w:val="22"/>
          <w:szCs w:val="22"/>
        </w:rPr>
      </w:pP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माघ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>मसान्त सम्मको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खर्च</w:t>
      </w:r>
      <w:r w:rsidRPr="003A566A">
        <w:rPr>
          <w:rFonts w:ascii="Calibri" w:hAnsi="Calibri" w:cs="Kalimati" w:hint="cs"/>
          <w:color w:val="000000"/>
          <w:sz w:val="22"/>
          <w:szCs w:val="22"/>
          <w:cs/>
        </w:rPr>
        <w:t xml:space="preserve"> ४९</w:t>
      </w:r>
      <w:r w:rsidRPr="003A566A">
        <w:rPr>
          <w:rFonts w:ascii="Calibri" w:hAnsi="Calibri" w:cs="Kalimati"/>
          <w:color w:val="000000"/>
          <w:sz w:val="22"/>
          <w:szCs w:val="22"/>
          <w:cs/>
        </w:rPr>
        <w:t xml:space="preserve"> करोड ७१ लाख</w:t>
      </w:r>
    </w:p>
    <w:p w14:paraId="3B723C3C" w14:textId="1595EC70" w:rsidR="001243B5" w:rsidRDefault="001243B5" w:rsidP="006676B6">
      <w:pPr>
        <w:jc w:val="both"/>
        <w:rPr>
          <w:rFonts w:ascii="Calibri" w:hAnsi="Calibri" w:cs="Kalimati"/>
          <w:color w:val="000000"/>
        </w:rPr>
      </w:pPr>
    </w:p>
    <w:p w14:paraId="0CFDBF98" w14:textId="1774401C" w:rsidR="003A566A" w:rsidRDefault="003A566A" w:rsidP="003A566A">
      <w:pPr>
        <w:rPr>
          <w:rFonts w:cs="Kalimati"/>
          <w:b/>
          <w:bCs/>
          <w:sz w:val="24"/>
          <w:szCs w:val="24"/>
          <w:u w:val="single"/>
        </w:rPr>
      </w:pPr>
      <w:r>
        <w:rPr>
          <w:rFonts w:cs="Kalimati" w:hint="cs"/>
          <w:b/>
          <w:bCs/>
          <w:sz w:val="24"/>
          <w:szCs w:val="24"/>
          <w:u w:val="single"/>
          <w:cs/>
        </w:rPr>
        <w:t>स्वीकृत</w:t>
      </w:r>
      <w:r>
        <w:rPr>
          <w:rFonts w:cs="Kalimati"/>
          <w:b/>
          <w:bCs/>
          <w:sz w:val="24"/>
          <w:szCs w:val="24"/>
          <w:u w:val="single"/>
          <w:cs/>
        </w:rPr>
        <w:t xml:space="preserve"> गुरुयोजना </w:t>
      </w:r>
      <w:proofErr w:type="spellStart"/>
      <w:r>
        <w:rPr>
          <w:rFonts w:cs="Kalimati"/>
          <w:b/>
          <w:bCs/>
          <w:sz w:val="24"/>
          <w:szCs w:val="24"/>
          <w:u w:val="single"/>
          <w:cs/>
        </w:rPr>
        <w:t>आनुसार</w:t>
      </w:r>
      <w:proofErr w:type="spellEnd"/>
      <w:r>
        <w:rPr>
          <w:rFonts w:cs="Kalimati"/>
          <w:b/>
          <w:bCs/>
          <w:sz w:val="24"/>
          <w:szCs w:val="24"/>
          <w:u w:val="single"/>
          <w:cs/>
        </w:rPr>
        <w:t xml:space="preserve"> </w:t>
      </w:r>
      <w:r>
        <w:rPr>
          <w:rFonts w:cs="Kalimati" w:hint="cs"/>
          <w:b/>
          <w:bCs/>
          <w:sz w:val="24"/>
          <w:szCs w:val="24"/>
          <w:u w:val="single"/>
          <w:cs/>
        </w:rPr>
        <w:t>सम्पूर्ण</w:t>
      </w:r>
      <w:r>
        <w:rPr>
          <w:rFonts w:cs="Kalimati"/>
          <w:b/>
          <w:bCs/>
          <w:sz w:val="24"/>
          <w:szCs w:val="24"/>
          <w:u w:val="single"/>
          <w:cs/>
        </w:rPr>
        <w:t xml:space="preserve"> निर्माण कार्य </w:t>
      </w:r>
      <w:r>
        <w:rPr>
          <w:rFonts w:cs="Kalimati" w:hint="cs"/>
          <w:b/>
          <w:bCs/>
          <w:sz w:val="24"/>
          <w:szCs w:val="24"/>
          <w:u w:val="single"/>
          <w:cs/>
        </w:rPr>
        <w:t>सम्पन्न</w:t>
      </w:r>
      <w:r>
        <w:rPr>
          <w:rFonts w:cs="Kalimati"/>
          <w:b/>
          <w:bCs/>
          <w:sz w:val="24"/>
          <w:szCs w:val="24"/>
          <w:u w:val="single"/>
          <w:cs/>
        </w:rPr>
        <w:t xml:space="preserve"> हुने </w:t>
      </w:r>
      <w:r w:rsidRPr="0080678B">
        <w:rPr>
          <w:rFonts w:cs="Kalimati"/>
          <w:b/>
          <w:bCs/>
          <w:sz w:val="24"/>
          <w:szCs w:val="24"/>
          <w:u w:val="single"/>
          <w:cs/>
        </w:rPr>
        <w:t>आ व.</w:t>
      </w:r>
      <w:r w:rsidRPr="0080678B">
        <w:rPr>
          <w:rFonts w:cs="Kalimati" w:hint="cs"/>
          <w:b/>
          <w:bCs/>
          <w:sz w:val="24"/>
          <w:szCs w:val="24"/>
          <w:u w:val="single"/>
          <w:cs/>
        </w:rPr>
        <w:t xml:space="preserve"> २०८</w:t>
      </w:r>
      <w:r>
        <w:rPr>
          <w:rFonts w:cs="Kalimati" w:hint="cs"/>
          <w:b/>
          <w:bCs/>
          <w:sz w:val="24"/>
          <w:szCs w:val="24"/>
          <w:u w:val="single"/>
          <w:cs/>
        </w:rPr>
        <w:t>४</w:t>
      </w:r>
      <w:r w:rsidRPr="0080678B">
        <w:rPr>
          <w:rFonts w:cs="Kalimati"/>
          <w:b/>
          <w:bCs/>
          <w:sz w:val="24"/>
          <w:szCs w:val="24"/>
          <w:u w:val="single"/>
          <w:cs/>
        </w:rPr>
        <w:t>/०८</w:t>
      </w:r>
      <w:r>
        <w:rPr>
          <w:rFonts w:cs="Kalimati" w:hint="cs"/>
          <w:b/>
          <w:bCs/>
          <w:sz w:val="24"/>
          <w:szCs w:val="24"/>
          <w:u w:val="single"/>
          <w:cs/>
        </w:rPr>
        <w:t>५</w:t>
      </w:r>
      <w:r w:rsidRPr="0080678B">
        <w:rPr>
          <w:rFonts w:cs="Kalimati"/>
          <w:b/>
          <w:bCs/>
          <w:sz w:val="24"/>
          <w:szCs w:val="24"/>
          <w:u w:val="single"/>
          <w:cs/>
        </w:rPr>
        <w:t xml:space="preserve"> </w:t>
      </w:r>
    </w:p>
    <w:p w14:paraId="61CC36A8" w14:textId="77777777" w:rsidR="00B06921" w:rsidRDefault="00B06921" w:rsidP="003A566A">
      <w:pPr>
        <w:rPr>
          <w:rFonts w:cs="Kalimati" w:hint="cs"/>
          <w:b/>
          <w:bCs/>
          <w:sz w:val="24"/>
          <w:szCs w:val="24"/>
          <w:u w:val="single"/>
        </w:rPr>
      </w:pPr>
    </w:p>
    <w:p w14:paraId="7521DAC8" w14:textId="4A15A902" w:rsidR="000971A9" w:rsidRDefault="000971A9" w:rsidP="003A566A">
      <w:pPr>
        <w:rPr>
          <w:rFonts w:cs="Kalimati" w:hint="cs"/>
          <w:b/>
          <w:bCs/>
          <w:sz w:val="24"/>
          <w:szCs w:val="24"/>
          <w:u w:val="single"/>
          <w:cs/>
        </w:rPr>
      </w:pPr>
      <w:r>
        <w:rPr>
          <w:rFonts w:cs="Kalimati" w:hint="cs"/>
          <w:b/>
          <w:bCs/>
          <w:sz w:val="24"/>
          <w:szCs w:val="24"/>
          <w:u w:val="single"/>
          <w:cs/>
        </w:rPr>
        <w:t>निर्माण</w:t>
      </w:r>
      <w:r>
        <w:rPr>
          <w:rFonts w:cs="Kalimati"/>
          <w:b/>
          <w:bCs/>
          <w:sz w:val="24"/>
          <w:szCs w:val="24"/>
          <w:u w:val="single"/>
          <w:cs/>
        </w:rPr>
        <w:t xml:space="preserve"> स्थलमा प्रगति </w:t>
      </w:r>
      <w:proofErr w:type="spellStart"/>
      <w:r>
        <w:rPr>
          <w:rFonts w:cs="Kalimati"/>
          <w:b/>
          <w:bCs/>
          <w:sz w:val="24"/>
          <w:szCs w:val="24"/>
          <w:u w:val="single"/>
          <w:cs/>
        </w:rPr>
        <w:t>झल्किने</w:t>
      </w:r>
      <w:proofErr w:type="spellEnd"/>
      <w:r>
        <w:rPr>
          <w:rFonts w:cs="Kalimati"/>
          <w:b/>
          <w:bCs/>
          <w:sz w:val="24"/>
          <w:szCs w:val="24"/>
          <w:u w:val="single"/>
          <w:cs/>
        </w:rPr>
        <w:t xml:space="preserve"> </w:t>
      </w:r>
      <w:proofErr w:type="spellStart"/>
      <w:r>
        <w:rPr>
          <w:rFonts w:cs="Kalimati"/>
          <w:b/>
          <w:bCs/>
          <w:sz w:val="24"/>
          <w:szCs w:val="24"/>
          <w:u w:val="single"/>
          <w:cs/>
        </w:rPr>
        <w:t>केहि</w:t>
      </w:r>
      <w:proofErr w:type="spellEnd"/>
      <w:r>
        <w:rPr>
          <w:rFonts w:cs="Kalimati"/>
          <w:b/>
          <w:bCs/>
          <w:sz w:val="24"/>
          <w:szCs w:val="24"/>
          <w:u w:val="single"/>
          <w:cs/>
        </w:rPr>
        <w:t xml:space="preserve"> </w:t>
      </w:r>
      <w:proofErr w:type="spellStart"/>
      <w:r>
        <w:rPr>
          <w:rFonts w:cs="Kalimati"/>
          <w:b/>
          <w:bCs/>
          <w:sz w:val="24"/>
          <w:szCs w:val="24"/>
          <w:u w:val="single"/>
          <w:cs/>
        </w:rPr>
        <w:t>तस्वीरहरु</w:t>
      </w:r>
      <w:proofErr w:type="spellEnd"/>
    </w:p>
    <w:p w14:paraId="7402ECDA" w14:textId="2B9DC4BF" w:rsidR="000971A9" w:rsidRDefault="000971A9" w:rsidP="006676B6">
      <w:pPr>
        <w:jc w:val="both"/>
        <w:rPr>
          <w:rFonts w:ascii="Calibri" w:hAnsi="Calibri" w:cs="Kalimati"/>
          <w:color w:val="000000"/>
        </w:rPr>
      </w:pPr>
      <w:r w:rsidRPr="000971A9">
        <w:rPr>
          <w:rFonts w:ascii="Calibri" w:hAnsi="Calibri" w:cs="Kalimati"/>
          <w:noProof/>
          <w:color w:val="000000"/>
        </w:rPr>
        <w:drawing>
          <wp:inline distT="0" distB="0" distL="0" distR="0" wp14:anchorId="74B2C2FD" wp14:editId="031DDC6C">
            <wp:extent cx="5512435" cy="3101361"/>
            <wp:effectExtent l="0" t="0" r="0" b="3810"/>
            <wp:docPr id="1" name="Picture 1" descr="D:\Bheri Babai\Site Pics\IMG-202402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heri Babai\Site Pics\IMG-20240215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597" cy="31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1A9">
        <w:rPr>
          <w:rFonts w:ascii="Calibri" w:hAnsi="Calibri" w:cs="Kalimati"/>
          <w:noProof/>
          <w:color w:val="000000"/>
        </w:rPr>
        <w:drawing>
          <wp:inline distT="0" distB="0" distL="0" distR="0" wp14:anchorId="308B26A6" wp14:editId="75C04F77">
            <wp:extent cx="5512828" cy="3101583"/>
            <wp:effectExtent l="0" t="0" r="0" b="3810"/>
            <wp:docPr id="2" name="Picture 2" descr="D:\Bheri Babai\Site Pics\IMG-202402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heri Babai\Site Pics\IMG-20240215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63" cy="310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19EFD" w14:textId="7F0BC2D9" w:rsidR="000971A9" w:rsidRDefault="000971A9" w:rsidP="006676B6">
      <w:pPr>
        <w:jc w:val="both"/>
        <w:rPr>
          <w:rFonts w:ascii="Calibri" w:hAnsi="Calibri" w:cs="Kalimati"/>
          <w:color w:val="000000"/>
        </w:rPr>
      </w:pPr>
      <w:r w:rsidRPr="000971A9">
        <w:rPr>
          <w:rFonts w:ascii="Calibri" w:hAnsi="Calibri" w:cs="Kalimati"/>
          <w:noProof/>
          <w:color w:val="000000"/>
        </w:rPr>
        <w:lastRenderedPageBreak/>
        <w:drawing>
          <wp:inline distT="0" distB="0" distL="0" distR="0" wp14:anchorId="5B986131" wp14:editId="3673FB24">
            <wp:extent cx="5555112" cy="4165640"/>
            <wp:effectExtent l="0" t="0" r="7620" b="6350"/>
            <wp:docPr id="3" name="Picture 3" descr="D:\System\Downloads\20240131_11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Downloads\20240131_113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308" cy="416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3F59C" w14:textId="164C23C6" w:rsidR="000971A9" w:rsidRDefault="000971A9" w:rsidP="000971A9">
      <w:pPr>
        <w:pStyle w:val="NormalWeb"/>
      </w:pPr>
      <w:r w:rsidRPr="000971A9">
        <w:rPr>
          <w:noProof/>
        </w:rPr>
        <w:drawing>
          <wp:inline distT="0" distB="0" distL="0" distR="0" wp14:anchorId="2B25EC55" wp14:editId="670DCCBC">
            <wp:extent cx="5554980" cy="4165542"/>
            <wp:effectExtent l="0" t="0" r="7620" b="6985"/>
            <wp:docPr id="5" name="Picture 5" descr="D:\System\Downloads\20240127_10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Downloads\20240127_104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88" cy="417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EFDC4" w14:textId="77777777" w:rsidR="000971A9" w:rsidRPr="00AA04A3" w:rsidRDefault="000971A9" w:rsidP="006676B6">
      <w:pPr>
        <w:jc w:val="both"/>
        <w:rPr>
          <w:rFonts w:ascii="Calibri" w:hAnsi="Calibri" w:cs="Kalimati"/>
          <w:color w:val="000000"/>
        </w:rPr>
      </w:pPr>
    </w:p>
    <w:sectPr w:rsidR="000971A9" w:rsidRPr="00AA04A3" w:rsidSect="000971A9">
      <w:pgSz w:w="12240" w:h="15840"/>
      <w:pgMar w:top="720" w:right="1166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13DCF"/>
    <w:multiLevelType w:val="hybridMultilevel"/>
    <w:tmpl w:val="BB3C6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E5C6F"/>
    <w:multiLevelType w:val="hybridMultilevel"/>
    <w:tmpl w:val="D1949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34F9E"/>
    <w:multiLevelType w:val="hybridMultilevel"/>
    <w:tmpl w:val="71DA242C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75363"/>
    <w:multiLevelType w:val="hybridMultilevel"/>
    <w:tmpl w:val="8B689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71D79"/>
    <w:multiLevelType w:val="hybridMultilevel"/>
    <w:tmpl w:val="2E560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B0A78"/>
    <w:multiLevelType w:val="hybridMultilevel"/>
    <w:tmpl w:val="A7F4EBB8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74E69"/>
    <w:multiLevelType w:val="hybridMultilevel"/>
    <w:tmpl w:val="8A3CA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354A8"/>
    <w:multiLevelType w:val="hybridMultilevel"/>
    <w:tmpl w:val="DE7E1CC8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C5CE8"/>
    <w:multiLevelType w:val="hybridMultilevel"/>
    <w:tmpl w:val="E5FEE966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00767D"/>
    <w:multiLevelType w:val="hybridMultilevel"/>
    <w:tmpl w:val="BD9EF764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04CF2"/>
    <w:multiLevelType w:val="hybridMultilevel"/>
    <w:tmpl w:val="01705D50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246B0"/>
    <w:multiLevelType w:val="hybridMultilevel"/>
    <w:tmpl w:val="226E5EC6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3D4734"/>
    <w:multiLevelType w:val="hybridMultilevel"/>
    <w:tmpl w:val="B4A21FB6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5F0E50"/>
    <w:multiLevelType w:val="hybridMultilevel"/>
    <w:tmpl w:val="3ACE5B82"/>
    <w:lvl w:ilvl="0" w:tplc="A6DE0F0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95F5B"/>
    <w:multiLevelType w:val="hybridMultilevel"/>
    <w:tmpl w:val="DF542936"/>
    <w:lvl w:ilvl="0" w:tplc="50D0A2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E0E2BCF"/>
    <w:multiLevelType w:val="hybridMultilevel"/>
    <w:tmpl w:val="C978813E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E43500"/>
    <w:multiLevelType w:val="hybridMultilevel"/>
    <w:tmpl w:val="1BC81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B2BDD"/>
    <w:multiLevelType w:val="hybridMultilevel"/>
    <w:tmpl w:val="E8DCF39C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648FE"/>
    <w:multiLevelType w:val="hybridMultilevel"/>
    <w:tmpl w:val="1DEC52F4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4434A2"/>
    <w:multiLevelType w:val="hybridMultilevel"/>
    <w:tmpl w:val="D8F23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D1078"/>
    <w:multiLevelType w:val="hybridMultilevel"/>
    <w:tmpl w:val="10DE779C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A86B8D"/>
    <w:multiLevelType w:val="hybridMultilevel"/>
    <w:tmpl w:val="93E40FAC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0A1084"/>
    <w:multiLevelType w:val="hybridMultilevel"/>
    <w:tmpl w:val="85E084AA"/>
    <w:lvl w:ilvl="0" w:tplc="50D0A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835832"/>
    <w:multiLevelType w:val="hybridMultilevel"/>
    <w:tmpl w:val="5C4066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2630A5F"/>
    <w:multiLevelType w:val="hybridMultilevel"/>
    <w:tmpl w:val="FCCE2972"/>
    <w:lvl w:ilvl="0" w:tplc="50D0A2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C45BA5"/>
    <w:multiLevelType w:val="hybridMultilevel"/>
    <w:tmpl w:val="3F6A3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5"/>
  </w:num>
  <w:num w:numId="4">
    <w:abstractNumId w:val="19"/>
  </w:num>
  <w:num w:numId="5">
    <w:abstractNumId w:val="23"/>
  </w:num>
  <w:num w:numId="6">
    <w:abstractNumId w:val="16"/>
  </w:num>
  <w:num w:numId="7">
    <w:abstractNumId w:val="0"/>
  </w:num>
  <w:num w:numId="8">
    <w:abstractNumId w:val="1"/>
  </w:num>
  <w:num w:numId="9">
    <w:abstractNumId w:val="10"/>
  </w:num>
  <w:num w:numId="10">
    <w:abstractNumId w:val="8"/>
  </w:num>
  <w:num w:numId="11">
    <w:abstractNumId w:val="20"/>
  </w:num>
  <w:num w:numId="12">
    <w:abstractNumId w:val="5"/>
  </w:num>
  <w:num w:numId="13">
    <w:abstractNumId w:val="17"/>
  </w:num>
  <w:num w:numId="14">
    <w:abstractNumId w:val="15"/>
  </w:num>
  <w:num w:numId="15">
    <w:abstractNumId w:val="11"/>
  </w:num>
  <w:num w:numId="16">
    <w:abstractNumId w:val="24"/>
  </w:num>
  <w:num w:numId="17">
    <w:abstractNumId w:val="9"/>
  </w:num>
  <w:num w:numId="18">
    <w:abstractNumId w:val="2"/>
  </w:num>
  <w:num w:numId="19">
    <w:abstractNumId w:val="18"/>
  </w:num>
  <w:num w:numId="20">
    <w:abstractNumId w:val="21"/>
  </w:num>
  <w:num w:numId="21">
    <w:abstractNumId w:val="12"/>
  </w:num>
  <w:num w:numId="22">
    <w:abstractNumId w:val="7"/>
  </w:num>
  <w:num w:numId="23">
    <w:abstractNumId w:val="22"/>
  </w:num>
  <w:num w:numId="24">
    <w:abstractNumId w:val="14"/>
  </w:num>
  <w:num w:numId="25">
    <w:abstractNumId w:val="6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FC6"/>
    <w:rsid w:val="0002419C"/>
    <w:rsid w:val="000971A9"/>
    <w:rsid w:val="001243B5"/>
    <w:rsid w:val="001E4AE0"/>
    <w:rsid w:val="002C039C"/>
    <w:rsid w:val="003A566A"/>
    <w:rsid w:val="004E2141"/>
    <w:rsid w:val="00566B6F"/>
    <w:rsid w:val="00593270"/>
    <w:rsid w:val="006676B6"/>
    <w:rsid w:val="006728F6"/>
    <w:rsid w:val="007275DF"/>
    <w:rsid w:val="007C1BA5"/>
    <w:rsid w:val="0080678B"/>
    <w:rsid w:val="00932F56"/>
    <w:rsid w:val="00973225"/>
    <w:rsid w:val="0099314D"/>
    <w:rsid w:val="00A75009"/>
    <w:rsid w:val="00AA04A3"/>
    <w:rsid w:val="00B06921"/>
    <w:rsid w:val="00B47FC6"/>
    <w:rsid w:val="00CD4B2A"/>
    <w:rsid w:val="00CD5E5B"/>
    <w:rsid w:val="00E02F63"/>
    <w:rsid w:val="00E82844"/>
    <w:rsid w:val="00E91249"/>
    <w:rsid w:val="00FC62E0"/>
    <w:rsid w:val="00FD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18994"/>
  <w15:chartTrackingRefBased/>
  <w15:docId w15:val="{DC537DAA-4C83-4BF9-B5C6-DC63D7B14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lang w:val="en-US" w:eastAsia="en-US" w:bidi="ne-NP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4A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qFormat/>
    <w:rsid w:val="00B47FC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14:ligatures w14:val="none"/>
    </w:rPr>
  </w:style>
  <w:style w:type="table" w:styleId="TableGrid">
    <w:name w:val="Table Grid"/>
    <w:basedOn w:val="TableNormal"/>
    <w:uiPriority w:val="39"/>
    <w:rsid w:val="00AA0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971A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9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2024-02-17T10:08:00Z</dcterms:created>
  <dcterms:modified xsi:type="dcterms:W3CDTF">2024-02-17T10:08:00Z</dcterms:modified>
</cp:coreProperties>
</file>